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D" w:rsidRDefault="003C0C45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0</wp:posOffset>
            </wp:positionV>
            <wp:extent cx="1198321" cy="1351279"/>
            <wp:effectExtent l="0" t="0" r="0" b="0"/>
            <wp:wrapNone/>
            <wp:docPr id="1" name="image1.png" descr="C:\Users\Müdür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21" cy="135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B3D" w:rsidRDefault="00D11B3D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3323" w:type="dxa"/>
        <w:tblLayout w:type="fixed"/>
        <w:tblLook w:val="01E0"/>
      </w:tblPr>
      <w:tblGrid>
        <w:gridCol w:w="4731"/>
        <w:gridCol w:w="2440"/>
      </w:tblGrid>
      <w:tr w:rsidR="00D11B3D">
        <w:trPr>
          <w:trHeight w:val="1180"/>
        </w:trPr>
        <w:tc>
          <w:tcPr>
            <w:tcW w:w="4731" w:type="dxa"/>
          </w:tcPr>
          <w:p w:rsidR="00D11B3D" w:rsidRDefault="003C0C45">
            <w:pPr>
              <w:pStyle w:val="TableParagraph"/>
              <w:spacing w:before="83"/>
              <w:ind w:left="179" w:right="6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 xml:space="preserve">ESATPAŞA </w:t>
            </w:r>
            <w:r>
              <w:rPr>
                <w:rFonts w:ascii="Calibri" w:hAnsi="Calibri"/>
                <w:b/>
                <w:sz w:val="28"/>
              </w:rPr>
              <w:t>ANAOKULU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HAZİRANAYIAYI</w:t>
            </w:r>
          </w:p>
          <w:p w:rsidR="00D11B3D" w:rsidRDefault="003C0C45">
            <w:pPr>
              <w:pStyle w:val="TableParagraph"/>
              <w:spacing w:before="0" w:line="340" w:lineRule="exact"/>
              <w:ind w:left="183" w:right="6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SABAH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GRUBU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BESLENME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LİSTESİ</w:t>
            </w:r>
          </w:p>
        </w:tc>
        <w:tc>
          <w:tcPr>
            <w:tcW w:w="2440" w:type="dxa"/>
          </w:tcPr>
          <w:p w:rsidR="00D11B3D" w:rsidRDefault="003C0C45">
            <w:pPr>
              <w:pStyle w:val="TableParagraph"/>
              <w:spacing w:before="0"/>
              <w:ind w:left="635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96433" cy="7331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33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B3D" w:rsidRDefault="00D11B3D">
      <w:pPr>
        <w:spacing w:before="6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6804"/>
      </w:tblGrid>
      <w:tr w:rsidR="00D11B3D">
        <w:trPr>
          <w:trHeight w:val="369"/>
        </w:trPr>
        <w:tc>
          <w:tcPr>
            <w:tcW w:w="3543" w:type="dxa"/>
            <w:shd w:val="clear" w:color="auto" w:fill="F9E2D3"/>
          </w:tcPr>
          <w:p w:rsidR="00D11B3D" w:rsidRDefault="003C0C45">
            <w:pPr>
              <w:pStyle w:val="TableParagraph"/>
              <w:spacing w:before="1"/>
              <w:ind w:left="1189" w:right="11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Tarih</w:t>
            </w:r>
          </w:p>
        </w:tc>
        <w:tc>
          <w:tcPr>
            <w:tcW w:w="6804" w:type="dxa"/>
            <w:shd w:val="clear" w:color="auto" w:fill="F9E2D3"/>
          </w:tcPr>
          <w:p w:rsidR="00D11B3D" w:rsidRDefault="003C0C45">
            <w:pPr>
              <w:pStyle w:val="TableParagraph"/>
              <w:spacing w:before="1"/>
              <w:ind w:left="18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Sabah</w:t>
            </w:r>
          </w:p>
        </w:tc>
      </w:tr>
      <w:tr w:rsidR="00D11B3D">
        <w:trPr>
          <w:trHeight w:val="561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79"/>
              <w:jc w:val="right"/>
              <w:rPr>
                <w:sz w:val="18"/>
              </w:rPr>
            </w:pPr>
            <w:r>
              <w:rPr>
                <w:sz w:val="18"/>
              </w:rPr>
              <w:t>1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01"/>
              <w:ind w:left="1816"/>
              <w:rPr>
                <w:sz w:val="18"/>
              </w:rPr>
            </w:pPr>
            <w:r>
              <w:rPr>
                <w:sz w:val="18"/>
              </w:rPr>
              <w:t>Fırında Kaşarlı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</w:tr>
      <w:tr w:rsidR="00D11B3D">
        <w:trPr>
          <w:trHeight w:val="522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left="1233" w:right="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00"/>
              <w:ind w:left="1954" w:right="0"/>
              <w:jc w:val="left"/>
              <w:rPr>
                <w:sz w:val="18"/>
              </w:rPr>
            </w:pPr>
            <w:r>
              <w:rPr>
                <w:sz w:val="18"/>
              </w:rPr>
              <w:t>Simit,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Süzme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Zeytin, Söğüş,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566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101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72"/>
              <w:ind w:left="1695" w:right="0"/>
              <w:jc w:val="left"/>
              <w:rPr>
                <w:sz w:val="18"/>
              </w:rPr>
            </w:pPr>
            <w:r>
              <w:rPr>
                <w:sz w:val="18"/>
              </w:rPr>
              <w:t>Haşlanmış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Yumurta, 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523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left="1284" w:right="117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15"/>
              <w:ind w:left="1887" w:right="0"/>
              <w:jc w:val="left"/>
              <w:rPr>
                <w:sz w:val="18"/>
              </w:rPr>
            </w:pPr>
            <w:r>
              <w:rPr>
                <w:sz w:val="18"/>
              </w:rPr>
              <w:t>Fırında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Patates,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Komposto</w:t>
            </w:r>
          </w:p>
        </w:tc>
      </w:tr>
      <w:tr w:rsidR="00D11B3D">
        <w:trPr>
          <w:trHeight w:val="527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70"/>
              <w:jc w:val="right"/>
              <w:rPr>
                <w:sz w:val="18"/>
              </w:rPr>
            </w:pPr>
            <w:r>
              <w:rPr>
                <w:sz w:val="18"/>
              </w:rPr>
              <w:t>7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72"/>
              <w:ind w:left="1815"/>
              <w:rPr>
                <w:sz w:val="18"/>
              </w:rPr>
            </w:pPr>
            <w:r>
              <w:rPr>
                <w:sz w:val="18"/>
              </w:rPr>
              <w:t>Tarçınlı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D11B3D">
        <w:trPr>
          <w:trHeight w:val="522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79"/>
              <w:jc w:val="right"/>
              <w:rPr>
                <w:sz w:val="18"/>
              </w:rPr>
            </w:pPr>
            <w:r>
              <w:rPr>
                <w:sz w:val="18"/>
              </w:rPr>
              <w:t>8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63"/>
              <w:ind w:left="1878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Omlet,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652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left="1233" w:right="0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68"/>
              <w:ind w:left="1813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Börek,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556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7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0" w:line="202" w:lineRule="exact"/>
              <w:ind w:left="1987" w:right="1657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Peynir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  <w:tr w:rsidR="00D11B3D">
        <w:trPr>
          <w:trHeight w:val="556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left="1262" w:right="0"/>
              <w:jc w:val="left"/>
              <w:rPr>
                <w:sz w:val="18"/>
              </w:rPr>
            </w:pPr>
            <w:r>
              <w:rPr>
                <w:sz w:val="18"/>
              </w:rPr>
              <w:t>13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0" w:line="202" w:lineRule="exact"/>
              <w:ind w:left="1813"/>
              <w:rPr>
                <w:sz w:val="18"/>
              </w:rPr>
            </w:pPr>
            <w:r>
              <w:rPr>
                <w:sz w:val="18"/>
              </w:rPr>
              <w:t>Kakaolu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556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22"/>
              <w:jc w:val="right"/>
              <w:rPr>
                <w:sz w:val="18"/>
              </w:rPr>
            </w:pPr>
            <w:r>
              <w:rPr>
                <w:sz w:val="18"/>
              </w:rPr>
              <w:t>14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4"/>
              <w:ind w:left="1897"/>
              <w:rPr>
                <w:sz w:val="18"/>
              </w:rPr>
            </w:pPr>
            <w:r>
              <w:rPr>
                <w:sz w:val="18"/>
              </w:rPr>
              <w:t>Beyaz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Peynir, Söğüş,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Ekmek,Süt</w:t>
            </w:r>
          </w:p>
        </w:tc>
      </w:tr>
      <w:tr w:rsidR="00D11B3D">
        <w:trPr>
          <w:trHeight w:val="527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right="99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0" w:line="202" w:lineRule="exact"/>
              <w:ind w:left="1807"/>
              <w:rPr>
                <w:sz w:val="18"/>
              </w:rPr>
            </w:pPr>
            <w:r>
              <w:rPr>
                <w:sz w:val="18"/>
              </w:rPr>
              <w:t>Krep, Peynir,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D11B3D">
        <w:trPr>
          <w:trHeight w:val="522"/>
        </w:trPr>
        <w:tc>
          <w:tcPr>
            <w:tcW w:w="3543" w:type="dxa"/>
            <w:shd w:val="clear" w:color="auto" w:fill="F0DBDB"/>
          </w:tcPr>
          <w:p w:rsidR="00D11B3D" w:rsidRDefault="003C0C45">
            <w:pPr>
              <w:pStyle w:val="TableParagraph"/>
              <w:ind w:left="1181" w:right="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6804" w:type="dxa"/>
          </w:tcPr>
          <w:p w:rsidR="00D11B3D" w:rsidRDefault="003C0C45">
            <w:pPr>
              <w:pStyle w:val="TableParagraph"/>
              <w:spacing w:before="172"/>
              <w:ind w:left="1808"/>
              <w:rPr>
                <w:sz w:val="18"/>
              </w:rPr>
            </w:pPr>
            <w:r>
              <w:rPr>
                <w:sz w:val="18"/>
              </w:rPr>
              <w:t>Poğaça,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</w:tr>
    </w:tbl>
    <w:p w:rsidR="00D11B3D" w:rsidRDefault="00D11B3D">
      <w:pPr>
        <w:rPr>
          <w:sz w:val="20"/>
        </w:rPr>
      </w:pPr>
    </w:p>
    <w:p w:rsidR="00D11B3D" w:rsidRDefault="00D11B3D">
      <w:pPr>
        <w:rPr>
          <w:sz w:val="20"/>
        </w:rPr>
      </w:pPr>
    </w:p>
    <w:p w:rsidR="00D11B3D" w:rsidRDefault="00D11B3D">
      <w:pPr>
        <w:rPr>
          <w:sz w:val="20"/>
        </w:rPr>
      </w:pPr>
    </w:p>
    <w:p w:rsidR="00D11B3D" w:rsidRDefault="00D11B3D">
      <w:pPr>
        <w:rPr>
          <w:sz w:val="20"/>
        </w:rPr>
      </w:pPr>
    </w:p>
    <w:p w:rsidR="00D11B3D" w:rsidRDefault="00D11B3D">
      <w:pPr>
        <w:spacing w:before="6"/>
        <w:rPr>
          <w:sz w:val="17"/>
        </w:rPr>
      </w:pPr>
    </w:p>
    <w:p w:rsidR="00D11B3D" w:rsidRDefault="003C0C45">
      <w:pPr>
        <w:pStyle w:val="GvdeMetni"/>
        <w:tabs>
          <w:tab w:val="left" w:pos="4418"/>
          <w:tab w:val="left" w:pos="4802"/>
          <w:tab w:val="left" w:pos="7760"/>
          <w:tab w:val="left" w:pos="8034"/>
        </w:tabs>
        <w:spacing w:before="56" w:line="458" w:lineRule="auto"/>
        <w:ind w:left="1052" w:right="782" w:firstLine="725"/>
      </w:pPr>
      <w:r>
        <w:t>Özlem</w:t>
      </w:r>
      <w:r>
        <w:rPr>
          <w:spacing w:val="-2"/>
        </w:rPr>
        <w:t xml:space="preserve"> </w:t>
      </w:r>
      <w:r>
        <w:t>AYDIN</w:t>
      </w:r>
      <w:r>
        <w:tab/>
      </w:r>
      <w:r>
        <w:tab/>
        <w:t>Aysun</w:t>
      </w:r>
      <w:r>
        <w:rPr>
          <w:spacing w:val="-4"/>
        </w:rPr>
        <w:t xml:space="preserve"> </w:t>
      </w:r>
      <w:r>
        <w:t>ÖZKAYA</w:t>
      </w:r>
      <w:r>
        <w:tab/>
        <w:t>Dilan ÖZKAN ÖZDEMİR</w:t>
      </w:r>
      <w:r>
        <w:rPr>
          <w:spacing w:val="-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  <w:t>Okul</w:t>
      </w:r>
      <w:r>
        <w:rPr>
          <w:spacing w:val="-7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p w:rsidR="00D11B3D" w:rsidRDefault="00D11B3D">
      <w:pPr>
        <w:pStyle w:val="GvdeMetni"/>
      </w:pPr>
    </w:p>
    <w:p w:rsidR="00D11B3D" w:rsidRDefault="00D11B3D">
      <w:pPr>
        <w:pStyle w:val="GvdeMetni"/>
      </w:pPr>
    </w:p>
    <w:p w:rsidR="00D11B3D" w:rsidRDefault="00D11B3D">
      <w:pPr>
        <w:pStyle w:val="GvdeMetni"/>
        <w:spacing w:before="10"/>
        <w:rPr>
          <w:sz w:val="23"/>
        </w:rPr>
      </w:pPr>
    </w:p>
    <w:p w:rsidR="00D11B3D" w:rsidRDefault="003C0C45">
      <w:pPr>
        <w:pStyle w:val="GvdeMetni"/>
        <w:ind w:left="4551" w:right="4139"/>
        <w:jc w:val="center"/>
      </w:pPr>
      <w:r>
        <w:t>Reyhan</w:t>
      </w:r>
      <w:r>
        <w:rPr>
          <w:spacing w:val="-7"/>
        </w:rPr>
        <w:t xml:space="preserve"> </w:t>
      </w:r>
      <w:r>
        <w:t>KILIÇ ŞİMŞEK</w:t>
      </w:r>
    </w:p>
    <w:p w:rsidR="00D11B3D" w:rsidRDefault="003C0C45">
      <w:pPr>
        <w:pStyle w:val="GvdeMetni"/>
        <w:ind w:left="4545" w:right="4139"/>
        <w:jc w:val="center"/>
      </w:pPr>
      <w:r>
        <w:t>Okul</w:t>
      </w:r>
      <w:r>
        <w:rPr>
          <w:spacing w:val="-3"/>
        </w:rPr>
        <w:t xml:space="preserve"> </w:t>
      </w:r>
      <w:r>
        <w:t>Müdürü</w:t>
      </w:r>
    </w:p>
    <w:sectPr w:rsidR="00D11B3D" w:rsidSect="00D11B3D">
      <w:type w:val="continuous"/>
      <w:pgSz w:w="11910" w:h="16840"/>
      <w:pgMar w:top="0" w:right="8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1B3D"/>
    <w:rsid w:val="003C0C45"/>
    <w:rsid w:val="00D1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B3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11B3D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D11B3D"/>
  </w:style>
  <w:style w:type="paragraph" w:customStyle="1" w:styleId="TableParagraph">
    <w:name w:val="Table Paragraph"/>
    <w:basedOn w:val="Normal"/>
    <w:uiPriority w:val="1"/>
    <w:qFormat/>
    <w:rsid w:val="00D11B3D"/>
    <w:pPr>
      <w:spacing w:before="23"/>
      <w:ind w:right="178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C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C4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Windows Kullanıcısı</cp:lastModifiedBy>
  <cp:revision>2</cp:revision>
  <dcterms:created xsi:type="dcterms:W3CDTF">2023-06-05T10:12:00Z</dcterms:created>
  <dcterms:modified xsi:type="dcterms:W3CDTF">2023-06-05T10:12:00Z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